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Integrated Project Plan and Gate Record</w:t>
      </w:r>
    </w:p>
    <w:p>
      <w:pPr>
        <w:pStyle w:val="Subtitle"/>
      </w:pPr>
      <w:r>
        <w:t>DAMA SKILL · managing-data-projects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Business outcome · business_outcome</w:t>
      </w:r>
    </w:p>
    <w:p>
      <w:r>
        <w:t>Identify the decision or process to improve, beneficiaries, and how the outcome will be observed.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Scope and tailoring · scope</w:t>
      </w:r>
    </w:p>
    <w:p>
      <w:r>
        <w:t>List included and excluded domains and systems, with triggers for reconsidering exclusions.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Assumptions and constraints · assumptions</w:t>
      </w:r>
    </w:p>
    <w:p>
      <w:r>
        <w:t>Separate verified facts, working assumptions, and open questions that could change the plan.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Domain route · domain_route</w:t>
      </w:r>
    </w:p>
    <w:p>
      <w:r>
        <w:t>Classify primary, foundational, and supporting domains, with reasons for inclusion and exclusion.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Activities and dependencies · dependencies</w:t>
      </w:r>
    </w:p>
    <w:p>
      <w:r>
        <w:t>Sequence prerequisite decisions and Plan, Control, Develop, and Operate activities.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Roles and decision rights · decision_rights</w:t>
      </w:r>
    </w:p>
    <w:p>
      <w:r>
        <w:t>Name one accountable role per key decision and any risk veto authority.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Risks and controls · risks_controls</w:t>
      </w:r>
    </w:p>
    <w:p>
      <w:r>
        <w:t>Record risk events, controls, thresholds, escalation deadlines, and residual-risk approval.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Deliverables and acceptance evidence · acceptance_evidence</w:t>
      </w:r>
    </w:p>
    <w:p>
      <w:r>
        <w:t>For each work package, specify a reviewable artifact, acceptance method, and evidence location.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Next stage gate · next_gate</w:t>
      </w:r>
    </w:p>
    <w:p>
      <w:r>
        <w:t>State exit criteria for Go, Conditional Go, Hold, Rework, or Stop.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Integrated Project Plan and Gate Record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